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D1" w:rsidRDefault="00B06BD1" w:rsidP="00B0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</w:t>
      </w:r>
      <w:r>
        <w:rPr>
          <w:rFonts w:ascii="Times New Roman" w:hAnsi="Times New Roman" w:cs="Times New Roman"/>
          <w:b/>
          <w:sz w:val="28"/>
        </w:rPr>
        <w:t xml:space="preserve">.11.2021                                                                 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B06BD1" w:rsidRDefault="00B06BD1" w:rsidP="00B06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BD1" w:rsidRDefault="00B06BD1" w:rsidP="00B06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B06BD1" w:rsidRDefault="00B06BD1" w:rsidP="00B06B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>
        <w:rPr>
          <w:rFonts w:ascii="Times New Roman" w:hAnsi="Times New Roman"/>
          <w:b/>
          <w:sz w:val="28"/>
          <w:szCs w:val="28"/>
        </w:rPr>
        <w:t>Организация 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B06BD1" w:rsidRDefault="00B06BD1" w:rsidP="00B06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B06BD1" w:rsidRDefault="00B06BD1" w:rsidP="00B06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Планирование деятельности предприятия</w:t>
      </w:r>
    </w:p>
    <w:p w:rsidR="00B06BD1" w:rsidRDefault="00B06BD1" w:rsidP="00B06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4.2 Производственное планирование</w:t>
      </w:r>
    </w:p>
    <w:p w:rsidR="00B06BD1" w:rsidRDefault="00B06BD1" w:rsidP="00B06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B06BD1" w:rsidRDefault="00B06BD1" w:rsidP="00B06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B06BD1" w:rsidRDefault="00B06BD1" w:rsidP="00B06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BD1" w:rsidRDefault="00B06BD1" w:rsidP="00B06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B06BD1" w:rsidRDefault="00B06BD1" w:rsidP="00B06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информацию.</w:t>
      </w:r>
    </w:p>
    <w:p w:rsidR="00B06BD1" w:rsidRDefault="00B06BD1" w:rsidP="00B06B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</w:p>
    <w:p w:rsidR="00B06BD1" w:rsidRDefault="00B06BD1" w:rsidP="00B06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>
        <w:rPr>
          <w:rFonts w:ascii="Times New Roman" w:hAnsi="Times New Roman"/>
          <w:sz w:val="28"/>
          <w:szCs w:val="28"/>
        </w:rPr>
        <w:t>Организация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трудоустройстве по специальности.</w:t>
      </w:r>
    </w:p>
    <w:p w:rsidR="00B06BD1" w:rsidRDefault="00B06BD1" w:rsidP="00B06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B06BD1" w:rsidRDefault="00B06BD1" w:rsidP="00B06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B06BD1" w:rsidRDefault="00B06BD1" w:rsidP="00B06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B06BD1" w:rsidRDefault="00B06BD1" w:rsidP="00B06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9B6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.11.2021.</w:t>
      </w:r>
    </w:p>
    <w:p w:rsidR="00B06BD1" w:rsidRDefault="00B06BD1" w:rsidP="00B06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BD1" w:rsidRDefault="00B06BD1" w:rsidP="00B06B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6D55EB" w:rsidRPr="00E00E9A" w:rsidRDefault="00E00E9A" w:rsidP="00B0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0E9A">
        <w:rPr>
          <w:rFonts w:ascii="Times New Roman" w:hAnsi="Times New Roman"/>
          <w:sz w:val="28"/>
          <w:szCs w:val="28"/>
        </w:rPr>
        <w:t>Производственная</w:t>
      </w:r>
      <w:r w:rsidRPr="00E00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программа</w:t>
      </w:r>
      <w:r w:rsidRPr="00E00E9A">
        <w:rPr>
          <w:rFonts w:ascii="Times New Roman" w:hAnsi="Times New Roman"/>
          <w:sz w:val="28"/>
          <w:szCs w:val="28"/>
          <w:lang w:val="uk-UA"/>
        </w:rPr>
        <w:t xml:space="preserve"> по ТО и ремонту </w:t>
      </w:r>
      <w:r w:rsidRPr="00E00E9A">
        <w:rPr>
          <w:rFonts w:ascii="Times New Roman" w:hAnsi="Times New Roman"/>
          <w:sz w:val="28"/>
          <w:szCs w:val="28"/>
        </w:rPr>
        <w:t>электрооборудования автомобилей</w:t>
      </w:r>
    </w:p>
    <w:p w:rsidR="00B06BD1" w:rsidRDefault="00B06BD1" w:rsidP="00B0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D1" w:rsidRDefault="00B06BD1" w:rsidP="00B0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BD1" w:rsidRPr="009B6996" w:rsidRDefault="00B06BD1" w:rsidP="00B0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06BD1" w:rsidRDefault="00B06BD1" w:rsidP="00B06B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B6996">
        <w:rPr>
          <w:rFonts w:ascii="Times New Roman" w:hAnsi="Times New Roman"/>
          <w:sz w:val="28"/>
          <w:szCs w:val="28"/>
        </w:rPr>
        <w:t xml:space="preserve"> А.П. Анисимов «Экономика, организация, планирование автомобильного транспорта», М.</w:t>
      </w:r>
      <w:proofErr w:type="gramStart"/>
      <w:r w:rsidRPr="009B69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B6996">
        <w:rPr>
          <w:rFonts w:ascii="Times New Roman" w:hAnsi="Times New Roman"/>
          <w:sz w:val="28"/>
          <w:szCs w:val="28"/>
        </w:rPr>
        <w:t xml:space="preserve"> Транспорт 1999, с. 220-231; </w:t>
      </w:r>
    </w:p>
    <w:p w:rsidR="00B06BD1" w:rsidRDefault="00B06BD1" w:rsidP="00B06B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B6996">
        <w:rPr>
          <w:rFonts w:ascii="Times New Roman" w:hAnsi="Times New Roman"/>
          <w:sz w:val="28"/>
          <w:szCs w:val="28"/>
        </w:rPr>
        <w:t>Бронштейн Л. А. «Организация, планирования и управление в автотранспортных М</w:t>
      </w:r>
      <w:proofErr w:type="gramStart"/>
      <w:r w:rsidRPr="009B699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B6996">
        <w:rPr>
          <w:rFonts w:ascii="Times New Roman" w:hAnsi="Times New Roman"/>
          <w:sz w:val="28"/>
          <w:szCs w:val="28"/>
        </w:rPr>
        <w:t xml:space="preserve">: Высшая школа 1993, </w:t>
      </w:r>
      <w:r>
        <w:rPr>
          <w:rFonts w:ascii="Times New Roman" w:hAnsi="Times New Roman"/>
          <w:sz w:val="28"/>
          <w:szCs w:val="28"/>
        </w:rPr>
        <w:t>с.207- 215</w:t>
      </w:r>
      <w:r w:rsidRPr="009B6996">
        <w:rPr>
          <w:rFonts w:ascii="Times New Roman" w:hAnsi="Times New Roman"/>
          <w:sz w:val="28"/>
          <w:szCs w:val="28"/>
        </w:rPr>
        <w:t>.</w:t>
      </w:r>
    </w:p>
    <w:p w:rsidR="00E00E9A" w:rsidRDefault="00E00E9A" w:rsidP="00B06B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E00E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E00E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00E9A">
        <w:rPr>
          <w:rFonts w:ascii="Times New Roman" w:hAnsi="Times New Roman"/>
          <w:b/>
          <w:sz w:val="28"/>
          <w:szCs w:val="28"/>
        </w:rPr>
        <w:t>Вопрос</w:t>
      </w:r>
      <w:r w:rsidRPr="00E00E9A"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  <w:r w:rsidRPr="00E00E9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E00E9A">
        <w:rPr>
          <w:rFonts w:ascii="Times New Roman" w:hAnsi="Times New Roman"/>
          <w:b/>
          <w:sz w:val="28"/>
          <w:szCs w:val="28"/>
        </w:rPr>
        <w:t>Производственная</w:t>
      </w:r>
      <w:r w:rsidRPr="00E00E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00E9A">
        <w:rPr>
          <w:rFonts w:ascii="Times New Roman" w:hAnsi="Times New Roman"/>
          <w:b/>
          <w:sz w:val="28"/>
          <w:szCs w:val="28"/>
        </w:rPr>
        <w:t>программа</w:t>
      </w:r>
      <w:r w:rsidRPr="00E00E9A">
        <w:rPr>
          <w:rFonts w:ascii="Times New Roman" w:hAnsi="Times New Roman"/>
          <w:b/>
          <w:sz w:val="28"/>
          <w:szCs w:val="28"/>
          <w:lang w:val="uk-UA"/>
        </w:rPr>
        <w:t xml:space="preserve"> по ТО и ремонту </w:t>
      </w:r>
      <w:r w:rsidRPr="00E00E9A">
        <w:rPr>
          <w:rFonts w:ascii="Times New Roman" w:hAnsi="Times New Roman"/>
          <w:b/>
          <w:sz w:val="28"/>
          <w:szCs w:val="28"/>
        </w:rPr>
        <w:t>электрооборудования автомобилей</w:t>
      </w:r>
    </w:p>
    <w:p w:rsidR="00E00E9A" w:rsidRPr="00E00E9A" w:rsidRDefault="00E00E9A" w:rsidP="00E00E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00E9A">
        <w:rPr>
          <w:rFonts w:ascii="Times New Roman" w:hAnsi="Times New Roman"/>
          <w:sz w:val="28"/>
          <w:szCs w:val="28"/>
          <w:shd w:val="clear" w:color="auto" w:fill="FDFDFD"/>
        </w:rPr>
        <w:t xml:space="preserve">Производственную программу по ТО и ремонта определяют исходя из плана эксплуатации автомобильного парка, принятой системы и методов выполнения технических воздействий, а также установленных норм межремонтных пробегов. При составлении программы рассчитывают: число </w:t>
      </w:r>
      <w:r w:rsidRPr="00E00E9A"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>технических обслуживаний и капитальных ремонтов на планируемый период (год, квартал, месяц), показатели общей трудоемкости по каждому виду технических воздействий на тот же период.</w:t>
      </w: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00E9A">
        <w:rPr>
          <w:rFonts w:ascii="Times New Roman" w:hAnsi="Times New Roman"/>
          <w:sz w:val="28"/>
          <w:szCs w:val="28"/>
          <w:shd w:val="clear" w:color="auto" w:fill="FDFDFD"/>
        </w:rPr>
        <w:t>Число ТО и ремонтов подвижного состава устанавливают расчетным путем или построением графиков. Первый способ применяется обычно при проектировании АТП.</w:t>
      </w: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00E9A">
        <w:rPr>
          <w:rFonts w:ascii="Times New Roman" w:hAnsi="Times New Roman"/>
          <w:sz w:val="28"/>
          <w:szCs w:val="28"/>
          <w:shd w:val="clear" w:color="auto" w:fill="FDFDFD"/>
        </w:rPr>
        <w:t xml:space="preserve">На автотранспортных предприятиях число капитальных ремонтов </w:t>
      </w:r>
      <w:r>
        <w:rPr>
          <w:rFonts w:ascii="Times New Roman" w:hAnsi="Times New Roman"/>
          <w:sz w:val="28"/>
          <w:szCs w:val="28"/>
          <w:shd w:val="clear" w:color="auto" w:fill="FDFDFD"/>
        </w:rPr>
        <w:t>определя</w:t>
      </w:r>
      <w:r w:rsidRPr="00E00E9A">
        <w:rPr>
          <w:rFonts w:ascii="Times New Roman" w:hAnsi="Times New Roman"/>
          <w:sz w:val="28"/>
          <w:szCs w:val="28"/>
          <w:shd w:val="clear" w:color="auto" w:fill="FDFDFD"/>
        </w:rPr>
        <w:t>ют на основе разработанных графиков-расчетов постановки автомобилей в капитальный ремонт. Такие расчеты выполняют по каждому автомобилем в соответствии с его пробега на начало планируемого года.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00E9A">
        <w:rPr>
          <w:rFonts w:ascii="Times New Roman" w:hAnsi="Times New Roman"/>
          <w:sz w:val="28"/>
          <w:szCs w:val="28"/>
          <w:shd w:val="clear" w:color="auto" w:fill="FDFDFD"/>
        </w:rPr>
        <w:t>На основании расчетов за всеми автомобилями устанавливают общее число капитальных ремонтов и сроки их выполнения. Годовую трудоемкость работ по каждому виду ТО в человеко-часах определяют умножением годового числа обслуживания на трудоемкость каждого из них.</w:t>
      </w: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00E9A">
        <w:rPr>
          <w:rFonts w:ascii="Times New Roman" w:hAnsi="Times New Roman"/>
          <w:sz w:val="28"/>
          <w:szCs w:val="28"/>
          <w:shd w:val="clear" w:color="auto" w:fill="FDFDFD"/>
        </w:rPr>
        <w:t>Положением о техническом обслуживании и ремонте подвижного состава автомобильного транспорта на все виды технических воздействий установлены нормативы трудоемкостей по различным типам подвижного состава: грузовым и легковым автомобилям, автобусам, прицепам и полуприцепам. Трудоемкости установлены в зависимости от грузоподъемности грузовых автомобилей и прицепов, габаритных размеров или класса автобусов и рабочего объема двигателей легковых автомобилей.</w:t>
      </w: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00E9A">
        <w:rPr>
          <w:rFonts w:ascii="Times New Roman" w:hAnsi="Times New Roman"/>
          <w:sz w:val="28"/>
          <w:szCs w:val="28"/>
          <w:shd w:val="clear" w:color="auto" w:fill="FDFDFD"/>
        </w:rPr>
        <w:t>Кроме работ по техническому обслуживанию и ремонту, на АТП выполняется определенный объем вспомогательных работ: техническое обслуживание и ремонт станочного и энергетического оборудования, ремонт и изготовление нестандартного оборудования и приспособлений для обслуживания и ремонта автомобилей; работы по текущему ремонту водопровода, канализации, отопления, освещения, вентиляции.</w:t>
      </w: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00E9A">
        <w:rPr>
          <w:rFonts w:ascii="Times New Roman" w:hAnsi="Times New Roman"/>
          <w:sz w:val="28"/>
          <w:szCs w:val="28"/>
          <w:shd w:val="clear" w:color="auto" w:fill="FDFDFD"/>
        </w:rPr>
        <w:t xml:space="preserve">Вспомогательные работы на предприятии могут выполняться работниками отдела главного механика или производственных цехов, специальными </w:t>
      </w:r>
      <w:proofErr w:type="gramStart"/>
      <w:r w:rsidRPr="00E00E9A">
        <w:rPr>
          <w:rFonts w:ascii="Times New Roman" w:hAnsi="Times New Roman"/>
          <w:sz w:val="28"/>
          <w:szCs w:val="28"/>
          <w:shd w:val="clear" w:color="auto" w:fill="FDFDFD"/>
        </w:rPr>
        <w:t>бригада-ми</w:t>
      </w:r>
      <w:proofErr w:type="gramEnd"/>
      <w:r w:rsidRPr="00E00E9A">
        <w:rPr>
          <w:rFonts w:ascii="Times New Roman" w:hAnsi="Times New Roman"/>
          <w:sz w:val="28"/>
          <w:szCs w:val="28"/>
          <w:shd w:val="clear" w:color="auto" w:fill="FDFDFD"/>
        </w:rPr>
        <w:t xml:space="preserve"> и отдельными рабочими соответствующих специальностей.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00E9A">
        <w:rPr>
          <w:rFonts w:ascii="Times New Roman" w:hAnsi="Times New Roman"/>
          <w:sz w:val="28"/>
          <w:szCs w:val="28"/>
          <w:shd w:val="clear" w:color="auto" w:fill="FDFDFD"/>
        </w:rPr>
        <w:t xml:space="preserve">На крупных и средних АТП, как правило, выполняется полный объем технических </w:t>
      </w:r>
      <w:proofErr w:type="gramStart"/>
      <w:r w:rsidRPr="00E00E9A">
        <w:rPr>
          <w:rFonts w:ascii="Times New Roman" w:hAnsi="Times New Roman"/>
          <w:sz w:val="28"/>
          <w:szCs w:val="28"/>
          <w:shd w:val="clear" w:color="auto" w:fill="FDFDFD"/>
        </w:rPr>
        <w:t>обслуживании</w:t>
      </w:r>
      <w:proofErr w:type="gramEnd"/>
      <w:r w:rsidRPr="00E00E9A">
        <w:rPr>
          <w:rFonts w:ascii="Times New Roman" w:hAnsi="Times New Roman"/>
          <w:sz w:val="28"/>
          <w:szCs w:val="28"/>
          <w:shd w:val="clear" w:color="auto" w:fill="FDFDFD"/>
        </w:rPr>
        <w:t xml:space="preserve"> и текущих ремонтов. При наличии нескольких АТП в одном городе целесообразно часть работ передавать на специализированные предприятия: станции технического обслуживания, мастерские по ремонту шин, ремонта и заряда аккумуляторных батарей и т. д. </w:t>
      </w:r>
    </w:p>
    <w:p w:rsidR="00E00E9A" w:rsidRPr="00E00E9A" w:rsidRDefault="00E00E9A" w:rsidP="00E00E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>Расчет производственной программы по ТО и ремонту электрооборудования автомобилей:</w:t>
      </w: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>1.  Количество капитальных ремонтов: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00E9A">
        <w:rPr>
          <w:rFonts w:ascii="Times New Roman" w:hAnsi="Times New Roman"/>
          <w:i/>
          <w:sz w:val="28"/>
          <w:szCs w:val="28"/>
        </w:rPr>
        <w:t>N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кр</w:t>
      </w:r>
      <w:proofErr w:type="spellEnd"/>
      <w:r w:rsidRPr="00E00E9A">
        <w:rPr>
          <w:rFonts w:ascii="Times New Roman" w:hAnsi="Times New Roman"/>
          <w:i/>
          <w:sz w:val="28"/>
          <w:szCs w:val="28"/>
        </w:rPr>
        <w:t xml:space="preserve"> =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общ</w:t>
      </w:r>
      <w:proofErr w:type="spellEnd"/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00E9A">
        <w:rPr>
          <w:rFonts w:ascii="Times New Roman" w:hAnsi="Times New Roman"/>
          <w:i/>
          <w:sz w:val="28"/>
          <w:szCs w:val="28"/>
        </w:rPr>
        <w:t xml:space="preserve"> /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кр</w:t>
      </w:r>
      <w:proofErr w:type="spellEnd"/>
      <w:proofErr w:type="gramStart"/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,</w:t>
      </w:r>
      <w:proofErr w:type="gramEnd"/>
      <w:r w:rsidRPr="00E00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0E9A">
        <w:rPr>
          <w:rFonts w:ascii="Times New Roman" w:hAnsi="Times New Roman"/>
          <w:sz w:val="28"/>
          <w:szCs w:val="28"/>
        </w:rPr>
        <w:t>к.р</w:t>
      </w:r>
      <w:proofErr w:type="spellEnd"/>
      <w:r w:rsidRPr="00E00E9A">
        <w:rPr>
          <w:rFonts w:ascii="Times New Roman" w:hAnsi="Times New Roman"/>
          <w:sz w:val="28"/>
          <w:szCs w:val="28"/>
        </w:rPr>
        <w:t>.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 xml:space="preserve">где: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кр</w:t>
      </w:r>
      <w:proofErr w:type="spellEnd"/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 xml:space="preserve">- нормативный пробег до капитального ремонта, </w:t>
      </w:r>
      <w:proofErr w:type="gramStart"/>
      <w:r w:rsidRPr="00E00E9A">
        <w:rPr>
          <w:rFonts w:ascii="Times New Roman" w:hAnsi="Times New Roman"/>
          <w:sz w:val="28"/>
          <w:szCs w:val="28"/>
        </w:rPr>
        <w:t>км</w:t>
      </w:r>
      <w:proofErr w:type="gramEnd"/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общ</w:t>
      </w:r>
      <w:proofErr w:type="spellEnd"/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00E9A">
        <w:rPr>
          <w:rFonts w:ascii="Times New Roman" w:hAnsi="Times New Roman"/>
          <w:i/>
          <w:sz w:val="28"/>
          <w:szCs w:val="28"/>
        </w:rPr>
        <w:t xml:space="preserve"> - </w:t>
      </w:r>
      <w:r w:rsidRPr="00E00E9A">
        <w:rPr>
          <w:rFonts w:ascii="Times New Roman" w:hAnsi="Times New Roman"/>
          <w:sz w:val="28"/>
          <w:szCs w:val="28"/>
        </w:rPr>
        <w:t xml:space="preserve"> общий годовой </w:t>
      </w:r>
      <w:proofErr w:type="spellStart"/>
      <w:r w:rsidRPr="00E00E9A">
        <w:rPr>
          <w:rFonts w:ascii="Times New Roman" w:hAnsi="Times New Roman"/>
          <w:sz w:val="28"/>
          <w:szCs w:val="28"/>
        </w:rPr>
        <w:t>пробі</w:t>
      </w:r>
      <w:proofErr w:type="gramStart"/>
      <w:r w:rsidRPr="00E00E9A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E00E9A">
        <w:rPr>
          <w:rFonts w:ascii="Times New Roman" w:hAnsi="Times New Roman"/>
          <w:sz w:val="28"/>
          <w:szCs w:val="28"/>
        </w:rPr>
        <w:t xml:space="preserve"> автомобилей, км</w:t>
      </w:r>
    </w:p>
    <w:p w:rsidR="00E00E9A" w:rsidRDefault="00E00E9A" w:rsidP="00E00E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00E9A">
        <w:rPr>
          <w:rFonts w:ascii="Times New Roman" w:hAnsi="Times New Roman"/>
          <w:i/>
          <w:sz w:val="28"/>
          <w:szCs w:val="28"/>
        </w:rPr>
        <w:lastRenderedPageBreak/>
        <w:t>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общ</w:t>
      </w:r>
      <w:proofErr w:type="spellEnd"/>
      <w:proofErr w:type="gramStart"/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 xml:space="preserve">= </w:t>
      </w:r>
      <w:r w:rsidRPr="00E00E9A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00E9A">
        <w:rPr>
          <w:rFonts w:ascii="Times New Roman" w:hAnsi="Times New Roman"/>
          <w:i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E00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сут</w:t>
      </w:r>
      <w:proofErr w:type="spellEnd"/>
      <w:r w:rsidRPr="00E00E9A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×</w:t>
      </w:r>
      <w:r w:rsidRPr="00E00E9A">
        <w:rPr>
          <w:rFonts w:ascii="Times New Roman" w:hAnsi="Times New Roman"/>
          <w:sz w:val="28"/>
          <w:szCs w:val="28"/>
        </w:rPr>
        <w:t>α</w:t>
      </w:r>
      <w:r w:rsidRPr="00E00E9A"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E00E9A">
        <w:rPr>
          <w:rFonts w:ascii="Times New Roman" w:hAnsi="Times New Roman"/>
          <w:sz w:val="28"/>
          <w:szCs w:val="28"/>
        </w:rPr>
        <w:t xml:space="preserve"> </w:t>
      </w:r>
      <w:r w:rsidRPr="00E00E9A">
        <w:rPr>
          <w:rFonts w:ascii="Times New Roman" w:hAnsi="Times New Roman"/>
          <w:i/>
          <w:sz w:val="28"/>
          <w:szCs w:val="28"/>
        </w:rPr>
        <w:t xml:space="preserve">Д к, </w:t>
      </w:r>
      <w:r w:rsidRPr="00E00E9A">
        <w:rPr>
          <w:rFonts w:ascii="Times New Roman" w:hAnsi="Times New Roman"/>
          <w:sz w:val="28"/>
          <w:szCs w:val="28"/>
        </w:rPr>
        <w:t>км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 xml:space="preserve">2. </w:t>
      </w:r>
      <w:r w:rsidRPr="00E00E9A">
        <w:rPr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Количество ТО - 2: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i/>
          <w:sz w:val="28"/>
          <w:szCs w:val="28"/>
        </w:rPr>
        <w:t xml:space="preserve">                          N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то-2 </w:t>
      </w:r>
      <w:r w:rsidRPr="00E00E9A">
        <w:rPr>
          <w:rFonts w:ascii="Times New Roman" w:hAnsi="Times New Roman"/>
          <w:i/>
          <w:sz w:val="28"/>
          <w:szCs w:val="28"/>
        </w:rPr>
        <w:t>= (L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 общ </w:t>
      </w:r>
      <w:r w:rsidRPr="00E00E9A">
        <w:rPr>
          <w:rFonts w:ascii="Times New Roman" w:hAnsi="Times New Roman"/>
          <w:i/>
          <w:sz w:val="28"/>
          <w:szCs w:val="28"/>
        </w:rPr>
        <w:t>/ 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то-2</w:t>
      </w:r>
      <w:r w:rsidRPr="00E00E9A">
        <w:rPr>
          <w:rFonts w:ascii="Times New Roman" w:hAnsi="Times New Roman"/>
          <w:i/>
          <w:sz w:val="28"/>
          <w:szCs w:val="28"/>
        </w:rPr>
        <w:t xml:space="preserve">) –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N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кр</w:t>
      </w:r>
      <w:proofErr w:type="spellEnd"/>
      <w:proofErr w:type="gramStart"/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00E9A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00E9A">
        <w:rPr>
          <w:rFonts w:ascii="Times New Roman" w:hAnsi="Times New Roman"/>
          <w:sz w:val="28"/>
          <w:szCs w:val="28"/>
        </w:rPr>
        <w:t>возд</w:t>
      </w:r>
      <w:proofErr w:type="spellEnd"/>
      <w:r w:rsidRPr="00E00E9A">
        <w:rPr>
          <w:rFonts w:ascii="Times New Roman" w:hAnsi="Times New Roman"/>
          <w:sz w:val="28"/>
          <w:szCs w:val="28"/>
        </w:rPr>
        <w:t>.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 xml:space="preserve">где: </w:t>
      </w:r>
      <w:r w:rsidRPr="00E00E9A">
        <w:rPr>
          <w:rFonts w:ascii="Times New Roman" w:hAnsi="Times New Roman"/>
          <w:i/>
          <w:sz w:val="28"/>
          <w:szCs w:val="28"/>
        </w:rPr>
        <w:t>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то-2</w:t>
      </w:r>
      <w:r w:rsidRPr="00E00E9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 xml:space="preserve">- нормативный пробег между ТО – 2, км 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>3.  Количество ТО – 1: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i/>
          <w:sz w:val="28"/>
          <w:szCs w:val="28"/>
        </w:rPr>
        <w:t xml:space="preserve">                       N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то-1 </w:t>
      </w:r>
      <w:r w:rsidRPr="00E00E9A">
        <w:rPr>
          <w:rFonts w:ascii="Times New Roman" w:hAnsi="Times New Roman"/>
          <w:i/>
          <w:sz w:val="28"/>
          <w:szCs w:val="28"/>
        </w:rPr>
        <w:t>= 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 общ</w:t>
      </w:r>
      <w:r w:rsidRPr="00E00E9A">
        <w:rPr>
          <w:rFonts w:ascii="Times New Roman" w:hAnsi="Times New Roman"/>
          <w:i/>
          <w:sz w:val="28"/>
          <w:szCs w:val="28"/>
        </w:rPr>
        <w:t xml:space="preserve"> / 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то-1</w:t>
      </w:r>
      <w:r w:rsidRPr="00E00E9A">
        <w:rPr>
          <w:rFonts w:ascii="Times New Roman" w:hAnsi="Times New Roman"/>
          <w:i/>
          <w:sz w:val="28"/>
          <w:szCs w:val="28"/>
        </w:rPr>
        <w:t xml:space="preserve"> – (</w:t>
      </w:r>
      <w:proofErr w:type="spellStart"/>
      <w:proofErr w:type="gramStart"/>
      <w:r w:rsidRPr="00E00E9A">
        <w:rPr>
          <w:rFonts w:ascii="Times New Roman" w:hAnsi="Times New Roman"/>
          <w:i/>
          <w:sz w:val="28"/>
          <w:szCs w:val="28"/>
        </w:rPr>
        <w:t>N</w:t>
      </w:r>
      <w:proofErr w:type="gramEnd"/>
      <w:r w:rsidRPr="00E00E9A">
        <w:rPr>
          <w:rFonts w:ascii="Times New Roman" w:hAnsi="Times New Roman"/>
          <w:i/>
          <w:sz w:val="28"/>
          <w:szCs w:val="28"/>
          <w:vertAlign w:val="subscript"/>
        </w:rPr>
        <w:t>кр</w:t>
      </w:r>
      <w:proofErr w:type="spellEnd"/>
      <w:r w:rsidRPr="00E00E9A">
        <w:rPr>
          <w:rFonts w:ascii="Times New Roman" w:hAnsi="Times New Roman"/>
          <w:i/>
          <w:sz w:val="28"/>
          <w:szCs w:val="28"/>
        </w:rPr>
        <w:t xml:space="preserve"> – N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то-2</w:t>
      </w:r>
      <w:r w:rsidRPr="00E00E9A">
        <w:rPr>
          <w:rFonts w:ascii="Times New Roman" w:hAnsi="Times New Roman"/>
          <w:i/>
          <w:sz w:val="28"/>
          <w:szCs w:val="28"/>
        </w:rPr>
        <w:t>) ,</w:t>
      </w:r>
      <w:r w:rsidRPr="00E00E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00E9A">
        <w:rPr>
          <w:rFonts w:ascii="Times New Roman" w:hAnsi="Times New Roman"/>
          <w:sz w:val="28"/>
          <w:szCs w:val="28"/>
        </w:rPr>
        <w:t>возд</w:t>
      </w:r>
      <w:proofErr w:type="spellEnd"/>
      <w:r w:rsidRPr="00E00E9A">
        <w:rPr>
          <w:rFonts w:ascii="Times New Roman" w:hAnsi="Times New Roman"/>
          <w:sz w:val="28"/>
          <w:szCs w:val="28"/>
        </w:rPr>
        <w:t xml:space="preserve">. 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 xml:space="preserve">где: </w:t>
      </w:r>
      <w:proofErr w:type="spellStart"/>
      <w:proofErr w:type="gramStart"/>
      <w:r w:rsidRPr="00E00E9A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E00E9A">
        <w:rPr>
          <w:rFonts w:ascii="Times New Roman" w:hAnsi="Times New Roman"/>
          <w:i/>
          <w:sz w:val="28"/>
          <w:szCs w:val="28"/>
          <w:vertAlign w:val="subscript"/>
        </w:rPr>
        <w:t>кр</w:t>
      </w:r>
      <w:proofErr w:type="spellEnd"/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 xml:space="preserve">- нормативный пробег между ТО – 1, км 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>4. Количество ЕО: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Nео</w:t>
      </w:r>
      <w:proofErr w:type="spellEnd"/>
      <w:r w:rsidRPr="00E00E9A">
        <w:rPr>
          <w:rFonts w:ascii="Times New Roman" w:hAnsi="Times New Roman"/>
          <w:i/>
          <w:sz w:val="28"/>
          <w:szCs w:val="28"/>
        </w:rPr>
        <w:t xml:space="preserve"> = 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 общ</w:t>
      </w:r>
      <w:r w:rsidRPr="00E00E9A">
        <w:rPr>
          <w:rFonts w:ascii="Times New Roman" w:hAnsi="Times New Roman"/>
          <w:i/>
          <w:sz w:val="28"/>
          <w:szCs w:val="28"/>
        </w:rPr>
        <w:t xml:space="preserve"> / 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proofErr w:type="spellStart"/>
      <w:r w:rsidRPr="00E00E9A">
        <w:rPr>
          <w:rFonts w:ascii="Times New Roman" w:hAnsi="Times New Roman"/>
          <w:i/>
          <w:sz w:val="28"/>
          <w:szCs w:val="28"/>
          <w:vertAlign w:val="subscript"/>
        </w:rPr>
        <w:t>сут</w:t>
      </w:r>
      <w:proofErr w:type="spellEnd"/>
      <w:proofErr w:type="gramStart"/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Pr="00E00E9A">
        <w:rPr>
          <w:rFonts w:ascii="Times New Roman" w:hAnsi="Times New Roman"/>
          <w:sz w:val="28"/>
          <w:szCs w:val="28"/>
          <w:vertAlign w:val="subscript"/>
        </w:rPr>
        <w:t>,</w:t>
      </w:r>
      <w:proofErr w:type="gramEnd"/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0E9A">
        <w:rPr>
          <w:rFonts w:ascii="Times New Roman" w:hAnsi="Times New Roman"/>
          <w:sz w:val="28"/>
          <w:szCs w:val="28"/>
        </w:rPr>
        <w:t>возд</w:t>
      </w:r>
      <w:proofErr w:type="spellEnd"/>
      <w:r w:rsidRPr="00E00E9A">
        <w:rPr>
          <w:rFonts w:ascii="Times New Roman" w:hAnsi="Times New Roman"/>
          <w:sz w:val="28"/>
          <w:szCs w:val="28"/>
        </w:rPr>
        <w:t>.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 xml:space="preserve">5. </w:t>
      </w:r>
      <w:r w:rsidRPr="00E00E9A">
        <w:rPr>
          <w:rFonts w:ascii="Times New Roman" w:hAnsi="Times New Roman"/>
          <w:i/>
          <w:sz w:val="28"/>
          <w:szCs w:val="28"/>
        </w:rPr>
        <w:t xml:space="preserve">  </w:t>
      </w:r>
      <w:r w:rsidRPr="00E00E9A">
        <w:rPr>
          <w:rFonts w:ascii="Times New Roman" w:hAnsi="Times New Roman"/>
          <w:sz w:val="28"/>
          <w:szCs w:val="28"/>
        </w:rPr>
        <w:t>Трудоемкость ТО - 2: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i/>
          <w:sz w:val="28"/>
          <w:szCs w:val="28"/>
        </w:rPr>
        <w:t xml:space="preserve">                              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то-2 </w:t>
      </w:r>
      <w:r w:rsidRPr="00E00E9A">
        <w:rPr>
          <w:rFonts w:ascii="Times New Roman" w:hAnsi="Times New Roman"/>
          <w:i/>
          <w:sz w:val="28"/>
          <w:szCs w:val="28"/>
        </w:rPr>
        <w:t>= N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то-2 </w:t>
      </w:r>
      <w:r w:rsidR="00410EC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410ECE">
        <w:rPr>
          <w:rFonts w:ascii="Times New Roman" w:hAnsi="Times New Roman" w:cs="Times New Roman"/>
          <w:i/>
          <w:sz w:val="28"/>
          <w:szCs w:val="28"/>
        </w:rPr>
        <w:t>×</w:t>
      </w:r>
      <w:r w:rsidRPr="00E00E9A">
        <w:rPr>
          <w:rFonts w:ascii="Times New Roman" w:hAnsi="Times New Roman"/>
          <w:i/>
          <w:sz w:val="28"/>
          <w:szCs w:val="28"/>
        </w:rPr>
        <w:t xml:space="preserve"> t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то-2</w:t>
      </w:r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,</w:t>
      </w:r>
      <w:r w:rsidRPr="00E00E9A">
        <w:rPr>
          <w:rFonts w:ascii="Times New Roman" w:hAnsi="Times New Roman"/>
          <w:i/>
          <w:sz w:val="28"/>
          <w:szCs w:val="28"/>
        </w:rPr>
        <w:t xml:space="preserve">  </w:t>
      </w:r>
      <w:r w:rsidRPr="00E00E9A">
        <w:rPr>
          <w:rFonts w:ascii="Times New Roman" w:hAnsi="Times New Roman"/>
          <w:sz w:val="28"/>
          <w:szCs w:val="28"/>
        </w:rPr>
        <w:t>чел/час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 xml:space="preserve">где: </w:t>
      </w:r>
      <w:r w:rsidRPr="00E00E9A">
        <w:rPr>
          <w:rFonts w:ascii="Times New Roman" w:hAnsi="Times New Roman"/>
          <w:i/>
          <w:sz w:val="28"/>
          <w:szCs w:val="28"/>
        </w:rPr>
        <w:t>t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то-2</w:t>
      </w:r>
      <w:r w:rsidRPr="00E00E9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 xml:space="preserve">- нормативная трудоемкость ТО – 2, </w:t>
      </w:r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 xml:space="preserve">чел/час </w:t>
      </w: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Трудоемкость ТО – 1:</w:t>
      </w: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i/>
          <w:sz w:val="28"/>
          <w:szCs w:val="28"/>
        </w:rPr>
        <w:t xml:space="preserve">                               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то-1 </w:t>
      </w:r>
      <w:r w:rsidRPr="00E00E9A">
        <w:rPr>
          <w:rFonts w:ascii="Times New Roman" w:hAnsi="Times New Roman"/>
          <w:i/>
          <w:sz w:val="28"/>
          <w:szCs w:val="28"/>
        </w:rPr>
        <w:t>= N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то-1 </w:t>
      </w:r>
      <w:r w:rsidR="00410ECE">
        <w:rPr>
          <w:rFonts w:ascii="Times New Roman" w:hAnsi="Times New Roman" w:cs="Times New Roman"/>
          <w:i/>
          <w:sz w:val="28"/>
          <w:szCs w:val="28"/>
        </w:rPr>
        <w:t>×</w:t>
      </w:r>
      <w:r w:rsidRPr="00E00E9A">
        <w:rPr>
          <w:rFonts w:ascii="Times New Roman" w:hAnsi="Times New Roman"/>
          <w:i/>
          <w:sz w:val="28"/>
          <w:szCs w:val="28"/>
        </w:rPr>
        <w:t xml:space="preserve"> t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то-1</w:t>
      </w:r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,</w:t>
      </w:r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чел/</w:t>
      </w:r>
      <w:proofErr w:type="gramStart"/>
      <w:r w:rsidRPr="00E00E9A">
        <w:rPr>
          <w:rFonts w:ascii="Times New Roman" w:hAnsi="Times New Roman"/>
          <w:sz w:val="28"/>
          <w:szCs w:val="28"/>
        </w:rPr>
        <w:t>ч</w:t>
      </w:r>
      <w:proofErr w:type="gramEnd"/>
    </w:p>
    <w:p w:rsidR="00410ECE" w:rsidRPr="00E00E9A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 xml:space="preserve">где: </w:t>
      </w:r>
      <w:r w:rsidRPr="00E00E9A">
        <w:rPr>
          <w:rFonts w:ascii="Times New Roman" w:hAnsi="Times New Roman"/>
          <w:i/>
          <w:sz w:val="28"/>
          <w:szCs w:val="28"/>
        </w:rPr>
        <w:t>t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то-1</w:t>
      </w:r>
      <w:r w:rsidRPr="00E00E9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– нормативная трудоемкость ТО – 1,</w:t>
      </w:r>
      <w:r w:rsidRPr="00E00E9A">
        <w:rPr>
          <w:rFonts w:ascii="Times New Roman" w:hAnsi="Times New Roman"/>
          <w:i/>
          <w:sz w:val="28"/>
          <w:szCs w:val="28"/>
        </w:rPr>
        <w:t xml:space="preserve">  </w:t>
      </w:r>
      <w:r w:rsidRPr="00E00E9A">
        <w:rPr>
          <w:rFonts w:ascii="Times New Roman" w:hAnsi="Times New Roman"/>
          <w:sz w:val="28"/>
          <w:szCs w:val="28"/>
        </w:rPr>
        <w:t>чел/час</w:t>
      </w:r>
    </w:p>
    <w:p w:rsidR="00410ECE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>7. Трудоемкость ЕО: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00E9A">
        <w:rPr>
          <w:rFonts w:ascii="Times New Roman" w:hAnsi="Times New Roman"/>
          <w:i/>
          <w:sz w:val="28"/>
          <w:szCs w:val="28"/>
        </w:rPr>
        <w:t xml:space="preserve">                           </w:t>
      </w: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i/>
          <w:sz w:val="28"/>
          <w:szCs w:val="28"/>
        </w:rPr>
        <w:t xml:space="preserve">                       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ео</w:t>
      </w:r>
      <w:r w:rsidRPr="00E00E9A">
        <w:rPr>
          <w:rFonts w:ascii="Times New Roman" w:hAnsi="Times New Roman"/>
          <w:i/>
          <w:sz w:val="28"/>
          <w:szCs w:val="28"/>
        </w:rPr>
        <w:t xml:space="preserve"> =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N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ео</w:t>
      </w:r>
      <w:proofErr w:type="spellEnd"/>
      <w:r w:rsidR="00410ECE">
        <w:rPr>
          <w:rFonts w:ascii="Times New Roman" w:hAnsi="Times New Roman" w:cs="Times New Roman"/>
          <w:i/>
          <w:sz w:val="28"/>
          <w:szCs w:val="28"/>
        </w:rPr>
        <w:t>×</w:t>
      </w:r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E00E9A">
        <w:rPr>
          <w:rFonts w:ascii="Times New Roman" w:hAnsi="Times New Roman"/>
          <w:i/>
          <w:sz w:val="28"/>
          <w:szCs w:val="28"/>
        </w:rPr>
        <w:t>t</w:t>
      </w:r>
      <w:proofErr w:type="gramEnd"/>
      <w:r w:rsidRPr="00E00E9A">
        <w:rPr>
          <w:rFonts w:ascii="Times New Roman" w:hAnsi="Times New Roman"/>
          <w:i/>
          <w:sz w:val="28"/>
          <w:szCs w:val="28"/>
          <w:vertAlign w:val="subscript"/>
        </w:rPr>
        <w:t>ео</w:t>
      </w:r>
      <w:proofErr w:type="spellEnd"/>
      <w:r w:rsidRPr="00E00E9A">
        <w:rPr>
          <w:rFonts w:ascii="Times New Roman" w:hAnsi="Times New Roman"/>
          <w:i/>
          <w:sz w:val="28"/>
          <w:szCs w:val="28"/>
          <w:vertAlign w:val="subscript"/>
        </w:rPr>
        <w:t>,</w:t>
      </w:r>
      <w:r w:rsidRPr="00E00E9A">
        <w:rPr>
          <w:rFonts w:ascii="Times New Roman" w:hAnsi="Times New Roman"/>
          <w:i/>
          <w:sz w:val="28"/>
          <w:szCs w:val="28"/>
        </w:rPr>
        <w:t xml:space="preserve">  </w:t>
      </w:r>
      <w:r w:rsidRPr="00E00E9A">
        <w:rPr>
          <w:rFonts w:ascii="Times New Roman" w:hAnsi="Times New Roman"/>
          <w:sz w:val="28"/>
          <w:szCs w:val="28"/>
        </w:rPr>
        <w:t>чел/час</w:t>
      </w:r>
    </w:p>
    <w:p w:rsidR="00410ECE" w:rsidRPr="00E00E9A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 xml:space="preserve">где: </w:t>
      </w:r>
      <w:proofErr w:type="spellStart"/>
      <w:proofErr w:type="gramStart"/>
      <w:r w:rsidRPr="00E00E9A">
        <w:rPr>
          <w:rFonts w:ascii="Times New Roman" w:hAnsi="Times New Roman"/>
          <w:i/>
          <w:sz w:val="28"/>
          <w:szCs w:val="28"/>
        </w:rPr>
        <w:t>t</w:t>
      </w:r>
      <w:proofErr w:type="gramEnd"/>
      <w:r w:rsidRPr="00E00E9A">
        <w:rPr>
          <w:rFonts w:ascii="Times New Roman" w:hAnsi="Times New Roman"/>
          <w:i/>
          <w:sz w:val="28"/>
          <w:szCs w:val="28"/>
          <w:vertAlign w:val="subscript"/>
        </w:rPr>
        <w:t>ео</w:t>
      </w:r>
      <w:proofErr w:type="spellEnd"/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– нормативна трудоемкость ЕО,</w:t>
      </w:r>
      <w:r w:rsidRPr="00E00E9A">
        <w:rPr>
          <w:rFonts w:ascii="Times New Roman" w:hAnsi="Times New Roman"/>
          <w:i/>
          <w:sz w:val="28"/>
          <w:szCs w:val="28"/>
        </w:rPr>
        <w:t xml:space="preserve">  </w:t>
      </w:r>
      <w:r w:rsidRPr="00E00E9A">
        <w:rPr>
          <w:rFonts w:ascii="Times New Roman" w:hAnsi="Times New Roman"/>
          <w:sz w:val="28"/>
          <w:szCs w:val="28"/>
        </w:rPr>
        <w:t>чел/час</w:t>
      </w:r>
    </w:p>
    <w:p w:rsidR="00410ECE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410E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 xml:space="preserve">8. </w:t>
      </w:r>
      <w:r w:rsidR="00410ECE">
        <w:rPr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Трудоемкость текущих ремонтов:</w:t>
      </w:r>
    </w:p>
    <w:p w:rsidR="00410ECE" w:rsidRPr="00410ECE" w:rsidRDefault="00410ECE" w:rsidP="00410EC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i/>
          <w:sz w:val="28"/>
          <w:szCs w:val="28"/>
        </w:rPr>
        <w:t xml:space="preserve">                           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тр</w:t>
      </w:r>
      <w:proofErr w:type="spellEnd"/>
      <w:r w:rsidRPr="00E00E9A">
        <w:rPr>
          <w:rFonts w:ascii="Times New Roman" w:hAnsi="Times New Roman"/>
          <w:i/>
          <w:sz w:val="28"/>
          <w:szCs w:val="28"/>
        </w:rPr>
        <w:t xml:space="preserve"> =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L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общ</w:t>
      </w:r>
      <w:proofErr w:type="spellEnd"/>
      <w:r w:rsidR="00410ECE">
        <w:rPr>
          <w:rFonts w:ascii="Times New Roman" w:hAnsi="Times New Roman"/>
          <w:i/>
          <w:sz w:val="28"/>
          <w:szCs w:val="28"/>
        </w:rPr>
        <w:t xml:space="preserve"> </w:t>
      </w:r>
      <w:r w:rsidR="00410ECE">
        <w:rPr>
          <w:rFonts w:ascii="Times New Roman" w:hAnsi="Times New Roman" w:cs="Times New Roman"/>
          <w:i/>
          <w:sz w:val="28"/>
          <w:szCs w:val="28"/>
        </w:rPr>
        <w:t>×</w:t>
      </w:r>
      <w:r w:rsidRPr="00E00E9A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proofErr w:type="gramStart"/>
      <w:r w:rsidRPr="00E00E9A">
        <w:rPr>
          <w:rFonts w:ascii="Times New Roman" w:hAnsi="Times New Roman"/>
          <w:i/>
          <w:sz w:val="28"/>
          <w:szCs w:val="28"/>
        </w:rPr>
        <w:t>t</w:t>
      </w:r>
      <w:proofErr w:type="gramEnd"/>
      <w:r w:rsidRPr="00E00E9A">
        <w:rPr>
          <w:rFonts w:ascii="Times New Roman" w:hAnsi="Times New Roman"/>
          <w:i/>
          <w:sz w:val="28"/>
          <w:szCs w:val="28"/>
          <w:vertAlign w:val="subscript"/>
        </w:rPr>
        <w:t>пр</w:t>
      </w:r>
      <w:proofErr w:type="spellEnd"/>
      <w:r w:rsidRPr="00E00E9A">
        <w:rPr>
          <w:rFonts w:ascii="Times New Roman" w:hAnsi="Times New Roman"/>
          <w:i/>
          <w:sz w:val="28"/>
          <w:szCs w:val="28"/>
        </w:rPr>
        <w:t xml:space="preserve"> / 1000</w:t>
      </w:r>
      <w:r w:rsidRPr="00E00E9A">
        <w:rPr>
          <w:rFonts w:ascii="Times New Roman" w:hAnsi="Times New Roman"/>
          <w:sz w:val="28"/>
          <w:szCs w:val="28"/>
        </w:rPr>
        <w:t xml:space="preserve"> , чел/час  </w:t>
      </w:r>
    </w:p>
    <w:p w:rsidR="00410ECE" w:rsidRPr="00E00E9A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>где</w:t>
      </w:r>
      <w:proofErr w:type="gramStart"/>
      <w:r w:rsidRPr="00E00E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t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пр</w:t>
      </w:r>
      <w:proofErr w:type="spellEnd"/>
      <w:r w:rsidRPr="00E00E9A">
        <w:rPr>
          <w:rFonts w:ascii="Times New Roman" w:hAnsi="Times New Roman"/>
          <w:sz w:val="28"/>
          <w:szCs w:val="28"/>
        </w:rPr>
        <w:t xml:space="preserve"> – нормативная  трудоемкость текущего ремонта,  чел/час </w:t>
      </w:r>
    </w:p>
    <w:p w:rsidR="00410ECE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>9.  Общая трудоемкость работ:</w:t>
      </w:r>
    </w:p>
    <w:p w:rsidR="00410ECE" w:rsidRPr="00E00E9A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i/>
          <w:sz w:val="28"/>
          <w:szCs w:val="28"/>
        </w:rPr>
        <w:t xml:space="preserve">                       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общ</w:t>
      </w:r>
      <w:proofErr w:type="spellEnd"/>
      <w:r w:rsidRPr="00E00E9A">
        <w:rPr>
          <w:rFonts w:ascii="Times New Roman" w:hAnsi="Times New Roman"/>
          <w:i/>
          <w:sz w:val="28"/>
          <w:szCs w:val="28"/>
        </w:rPr>
        <w:t xml:space="preserve"> = 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то-2 </w:t>
      </w:r>
      <w:r w:rsidRPr="00E00E9A">
        <w:rPr>
          <w:rFonts w:ascii="Times New Roman" w:hAnsi="Times New Roman"/>
          <w:i/>
          <w:sz w:val="28"/>
          <w:szCs w:val="28"/>
        </w:rPr>
        <w:t>+ 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то-1 </w:t>
      </w:r>
      <w:r w:rsidRPr="00E00E9A">
        <w:rPr>
          <w:rFonts w:ascii="Times New Roman" w:hAnsi="Times New Roman"/>
          <w:i/>
          <w:sz w:val="28"/>
          <w:szCs w:val="28"/>
        </w:rPr>
        <w:t xml:space="preserve">+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що</w:t>
      </w:r>
      <w:proofErr w:type="spellEnd"/>
      <w:r w:rsidRPr="00E00E9A"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пр</w:t>
      </w:r>
      <w:proofErr w:type="spellEnd"/>
      <w:proofErr w:type="gramStart"/>
      <w:r w:rsidRPr="00E00E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00E9A">
        <w:rPr>
          <w:rFonts w:ascii="Times New Roman" w:hAnsi="Times New Roman"/>
          <w:sz w:val="28"/>
          <w:szCs w:val="28"/>
        </w:rPr>
        <w:t xml:space="preserve">  чел/час</w:t>
      </w: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Pr="00E00E9A">
        <w:rPr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Трудоемкость работ  участка   ТО и ремонта  электрооборудования автомобилей:</w:t>
      </w:r>
    </w:p>
    <w:p w:rsidR="00410ECE" w:rsidRPr="00E00E9A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i/>
          <w:sz w:val="28"/>
          <w:szCs w:val="28"/>
        </w:rPr>
        <w:t xml:space="preserve">                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proofErr w:type="spellStart"/>
      <w:r w:rsidRPr="00E00E9A">
        <w:rPr>
          <w:rFonts w:ascii="Times New Roman" w:hAnsi="Times New Roman"/>
          <w:i/>
          <w:sz w:val="28"/>
          <w:szCs w:val="28"/>
          <w:vertAlign w:val="subscript"/>
        </w:rPr>
        <w:t>участ</w:t>
      </w:r>
      <w:proofErr w:type="spellEnd"/>
      <w:r w:rsidRPr="00E00E9A">
        <w:rPr>
          <w:rFonts w:ascii="Times New Roman" w:hAnsi="Times New Roman"/>
          <w:i/>
          <w:sz w:val="28"/>
          <w:szCs w:val="28"/>
          <w:vertAlign w:val="subscript"/>
        </w:rPr>
        <w:t>.</w:t>
      </w:r>
      <w:r w:rsidRPr="00E00E9A">
        <w:rPr>
          <w:rFonts w:ascii="Times New Roman" w:hAnsi="Times New Roman"/>
          <w:i/>
          <w:sz w:val="28"/>
          <w:szCs w:val="28"/>
        </w:rPr>
        <w:t xml:space="preserve"> = (Т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то-2 </w:t>
      </w:r>
      <w:r w:rsidR="00410ECE">
        <w:rPr>
          <w:rFonts w:ascii="Times New Roman" w:hAnsi="Times New Roman" w:cs="Times New Roman"/>
          <w:i/>
          <w:sz w:val="28"/>
          <w:szCs w:val="28"/>
        </w:rPr>
        <w:t>×</w:t>
      </w:r>
      <w:r w:rsidRPr="00E00E9A">
        <w:rPr>
          <w:rFonts w:ascii="Times New Roman" w:hAnsi="Times New Roman"/>
          <w:i/>
          <w:sz w:val="28"/>
          <w:szCs w:val="28"/>
        </w:rPr>
        <w:t xml:space="preserve"> П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 xml:space="preserve">то-2 </w:t>
      </w:r>
      <w:r w:rsidRPr="00E00E9A">
        <w:rPr>
          <w:rFonts w:ascii="Times New Roman" w:hAnsi="Times New Roman"/>
          <w:i/>
          <w:sz w:val="28"/>
          <w:szCs w:val="28"/>
        </w:rPr>
        <w:t>+Т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то-1</w:t>
      </w:r>
      <w:r w:rsidR="00410ECE">
        <w:rPr>
          <w:rFonts w:ascii="Times New Roman" w:hAnsi="Times New Roman" w:cs="Times New Roman"/>
          <w:i/>
          <w:sz w:val="28"/>
          <w:szCs w:val="28"/>
        </w:rPr>
        <w:t>×</w:t>
      </w:r>
      <w:r w:rsidRPr="00E00E9A">
        <w:rPr>
          <w:rFonts w:ascii="Times New Roman" w:hAnsi="Times New Roman"/>
          <w:i/>
          <w:sz w:val="28"/>
          <w:szCs w:val="28"/>
        </w:rPr>
        <w:t xml:space="preserve"> П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то-1</w:t>
      </w:r>
      <w:r w:rsidRPr="00E00E9A">
        <w:rPr>
          <w:rFonts w:ascii="Times New Roman" w:hAnsi="Times New Roman"/>
          <w:i/>
          <w:sz w:val="28"/>
          <w:szCs w:val="28"/>
        </w:rPr>
        <w:t>+Т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тр</w:t>
      </w:r>
      <w:r w:rsidR="00410ECE">
        <w:rPr>
          <w:rFonts w:ascii="Times New Roman" w:hAnsi="Times New Roman" w:cs="Times New Roman"/>
          <w:i/>
          <w:sz w:val="28"/>
          <w:szCs w:val="28"/>
        </w:rPr>
        <w:t>×</w:t>
      </w:r>
      <w:r w:rsidRPr="00E00E9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00E9A">
        <w:rPr>
          <w:rFonts w:ascii="Times New Roman" w:hAnsi="Times New Roman"/>
          <w:i/>
          <w:sz w:val="28"/>
          <w:szCs w:val="28"/>
        </w:rPr>
        <w:t>П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тр</w:t>
      </w:r>
      <w:proofErr w:type="spellEnd"/>
      <w:r w:rsidRPr="00E00E9A">
        <w:rPr>
          <w:rFonts w:ascii="Times New Roman" w:hAnsi="Times New Roman"/>
          <w:i/>
          <w:sz w:val="28"/>
          <w:szCs w:val="28"/>
        </w:rPr>
        <w:t xml:space="preserve">) / 100, </w:t>
      </w:r>
      <w:r w:rsidRPr="00E00E9A">
        <w:rPr>
          <w:rFonts w:ascii="Times New Roman" w:hAnsi="Times New Roman"/>
          <w:sz w:val="28"/>
          <w:szCs w:val="28"/>
        </w:rPr>
        <w:t>чел/час</w:t>
      </w:r>
    </w:p>
    <w:p w:rsidR="00410ECE" w:rsidRPr="00E00E9A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E9A">
        <w:rPr>
          <w:rFonts w:ascii="Times New Roman" w:hAnsi="Times New Roman"/>
          <w:sz w:val="28"/>
          <w:szCs w:val="28"/>
        </w:rPr>
        <w:t xml:space="preserve">где: </w:t>
      </w:r>
      <w:r w:rsidRPr="00E00E9A">
        <w:rPr>
          <w:rFonts w:ascii="Times New Roman" w:hAnsi="Times New Roman"/>
          <w:i/>
          <w:sz w:val="28"/>
          <w:szCs w:val="28"/>
        </w:rPr>
        <w:t>П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то-2</w:t>
      </w:r>
      <w:r w:rsidRPr="00E00E9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–</w:t>
      </w:r>
      <w:r w:rsidRPr="00E00E9A">
        <w:rPr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удельный вес работ ТО - 2, выполненных на участке</w:t>
      </w:r>
      <w:proofErr w:type="gramStart"/>
      <w:r w:rsidRPr="00E00E9A">
        <w:rPr>
          <w:rFonts w:ascii="Times New Roman" w:hAnsi="Times New Roman"/>
          <w:sz w:val="28"/>
          <w:szCs w:val="28"/>
        </w:rPr>
        <w:t>, %  ;</w:t>
      </w:r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End"/>
      <w:r w:rsidRPr="00E00E9A">
        <w:rPr>
          <w:rFonts w:ascii="Times New Roman" w:hAnsi="Times New Roman"/>
          <w:i/>
          <w:sz w:val="28"/>
          <w:szCs w:val="28"/>
        </w:rPr>
        <w:t>П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то-1</w:t>
      </w:r>
      <w:r w:rsidRPr="00E00E9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–</w:t>
      </w:r>
      <w:r w:rsidRPr="00E00E9A">
        <w:rPr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>удельный вес работ ТО - 1, выполненных на участке</w:t>
      </w:r>
      <w:proofErr w:type="gramStart"/>
      <w:r w:rsidRPr="00E00E9A">
        <w:rPr>
          <w:rFonts w:ascii="Times New Roman" w:hAnsi="Times New Roman"/>
          <w:sz w:val="28"/>
          <w:szCs w:val="28"/>
        </w:rPr>
        <w:t>, %  ;</w:t>
      </w:r>
      <w:proofErr w:type="gramEnd"/>
    </w:p>
    <w:p w:rsidR="00E00E9A" w:rsidRP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E9A">
        <w:rPr>
          <w:rFonts w:ascii="Times New Roman" w:hAnsi="Times New Roman"/>
          <w:i/>
          <w:sz w:val="28"/>
          <w:szCs w:val="28"/>
        </w:rPr>
        <w:t>П</w:t>
      </w:r>
      <w:r w:rsidRPr="00E00E9A">
        <w:rPr>
          <w:rFonts w:ascii="Times New Roman" w:hAnsi="Times New Roman"/>
          <w:i/>
          <w:sz w:val="28"/>
          <w:szCs w:val="28"/>
          <w:vertAlign w:val="subscript"/>
        </w:rPr>
        <w:t>пр</w:t>
      </w:r>
      <w:proofErr w:type="spellEnd"/>
      <w:r w:rsidRPr="00E00E9A">
        <w:rPr>
          <w:rFonts w:ascii="Times New Roman" w:hAnsi="Times New Roman"/>
          <w:sz w:val="28"/>
          <w:szCs w:val="28"/>
        </w:rPr>
        <w:t xml:space="preserve"> –</w:t>
      </w:r>
      <w:r w:rsidRPr="00E00E9A">
        <w:rPr>
          <w:sz w:val="28"/>
          <w:szCs w:val="28"/>
        </w:rPr>
        <w:t xml:space="preserve"> </w:t>
      </w:r>
      <w:r w:rsidRPr="00E00E9A">
        <w:rPr>
          <w:rFonts w:ascii="Times New Roman" w:hAnsi="Times New Roman"/>
          <w:sz w:val="28"/>
          <w:szCs w:val="28"/>
        </w:rPr>
        <w:t xml:space="preserve">удельный вес работ </w:t>
      </w:r>
      <w:proofErr w:type="gramStart"/>
      <w:r w:rsidRPr="00E00E9A">
        <w:rPr>
          <w:rFonts w:ascii="Times New Roman" w:hAnsi="Times New Roman"/>
          <w:sz w:val="28"/>
          <w:szCs w:val="28"/>
        </w:rPr>
        <w:t>ТР</w:t>
      </w:r>
      <w:proofErr w:type="gramEnd"/>
      <w:r w:rsidRPr="00E00E9A">
        <w:rPr>
          <w:rFonts w:ascii="Times New Roman" w:hAnsi="Times New Roman"/>
          <w:sz w:val="28"/>
          <w:szCs w:val="28"/>
        </w:rPr>
        <w:t>, выполненных на участке,  % .</w:t>
      </w:r>
    </w:p>
    <w:p w:rsidR="00E00E9A" w:rsidRPr="00E00E9A" w:rsidRDefault="00E00E9A" w:rsidP="00E00E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BD1" w:rsidRPr="00410ECE" w:rsidRDefault="00E00E9A" w:rsidP="00E00E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ECE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E00E9A" w:rsidRDefault="00E00E9A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0ECE" w:rsidRPr="00E00E9A">
        <w:rPr>
          <w:rFonts w:ascii="Times New Roman" w:hAnsi="Times New Roman"/>
          <w:sz w:val="28"/>
          <w:szCs w:val="28"/>
        </w:rPr>
        <w:t>К</w:t>
      </w:r>
      <w:r w:rsidR="00410ECE">
        <w:rPr>
          <w:rFonts w:ascii="Times New Roman" w:hAnsi="Times New Roman"/>
          <w:sz w:val="28"/>
          <w:szCs w:val="28"/>
        </w:rPr>
        <w:t>ак определить к</w:t>
      </w:r>
      <w:r w:rsidR="00410ECE" w:rsidRPr="00E00E9A">
        <w:rPr>
          <w:rFonts w:ascii="Times New Roman" w:hAnsi="Times New Roman"/>
          <w:sz w:val="28"/>
          <w:szCs w:val="28"/>
        </w:rPr>
        <w:t>оличество капитальных ремонтов</w:t>
      </w:r>
      <w:r w:rsidR="00410ECE">
        <w:rPr>
          <w:rFonts w:ascii="Times New Roman" w:hAnsi="Times New Roman"/>
          <w:sz w:val="28"/>
          <w:szCs w:val="28"/>
        </w:rPr>
        <w:t>?</w:t>
      </w:r>
    </w:p>
    <w:p w:rsidR="00410ECE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определить </w:t>
      </w:r>
      <w:r>
        <w:rPr>
          <w:rFonts w:ascii="Times New Roman" w:hAnsi="Times New Roman"/>
          <w:sz w:val="28"/>
          <w:szCs w:val="28"/>
        </w:rPr>
        <w:t>к</w:t>
      </w:r>
      <w:r w:rsidRPr="00E00E9A">
        <w:rPr>
          <w:rFonts w:ascii="Times New Roman" w:hAnsi="Times New Roman"/>
          <w:sz w:val="28"/>
          <w:szCs w:val="28"/>
        </w:rPr>
        <w:t xml:space="preserve">оличество ТО </w:t>
      </w:r>
      <w:r>
        <w:rPr>
          <w:rFonts w:ascii="Times New Roman" w:hAnsi="Times New Roman"/>
          <w:sz w:val="28"/>
          <w:szCs w:val="28"/>
        </w:rPr>
        <w:t>–</w:t>
      </w:r>
      <w:r w:rsidRPr="00E00E9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?</w:t>
      </w:r>
    </w:p>
    <w:p w:rsidR="00410ECE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Как определить </w:t>
      </w:r>
      <w:r>
        <w:rPr>
          <w:rFonts w:ascii="Times New Roman" w:hAnsi="Times New Roman"/>
          <w:sz w:val="28"/>
          <w:szCs w:val="28"/>
        </w:rPr>
        <w:t>к</w:t>
      </w:r>
      <w:r w:rsidRPr="00E00E9A">
        <w:rPr>
          <w:rFonts w:ascii="Times New Roman" w:hAnsi="Times New Roman"/>
          <w:sz w:val="28"/>
          <w:szCs w:val="28"/>
        </w:rPr>
        <w:t xml:space="preserve">оличество ТО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?</w:t>
      </w:r>
    </w:p>
    <w:p w:rsidR="00410ECE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Как определить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оличество ЕО</w:t>
      </w:r>
      <w:r>
        <w:rPr>
          <w:rFonts w:ascii="Times New Roman" w:hAnsi="Times New Roman"/>
          <w:sz w:val="28"/>
          <w:szCs w:val="28"/>
        </w:rPr>
        <w:t>?</w:t>
      </w:r>
    </w:p>
    <w:p w:rsidR="00410ECE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00E9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определить</w:t>
      </w:r>
      <w:r w:rsidRPr="00410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E00E9A">
        <w:rPr>
          <w:rFonts w:ascii="Times New Roman" w:hAnsi="Times New Roman"/>
          <w:sz w:val="28"/>
          <w:szCs w:val="28"/>
        </w:rPr>
        <w:t>рудоемкость текущих ремонтов</w:t>
      </w:r>
      <w:r>
        <w:rPr>
          <w:rFonts w:ascii="Times New Roman" w:hAnsi="Times New Roman"/>
          <w:sz w:val="28"/>
          <w:szCs w:val="28"/>
        </w:rPr>
        <w:t>?</w:t>
      </w:r>
    </w:p>
    <w:p w:rsidR="00410ECE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00E9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определить</w:t>
      </w:r>
      <w:r w:rsidRPr="00410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E00E9A">
        <w:rPr>
          <w:rFonts w:ascii="Times New Roman" w:hAnsi="Times New Roman"/>
          <w:sz w:val="28"/>
          <w:szCs w:val="28"/>
        </w:rPr>
        <w:t>рудоемкость</w:t>
      </w:r>
      <w:r>
        <w:rPr>
          <w:rFonts w:ascii="Times New Roman" w:hAnsi="Times New Roman"/>
          <w:sz w:val="28"/>
          <w:szCs w:val="28"/>
        </w:rPr>
        <w:t xml:space="preserve"> ЕО?</w:t>
      </w:r>
    </w:p>
    <w:p w:rsidR="00410ECE" w:rsidRDefault="00410ECE" w:rsidP="00E00E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определить общую</w:t>
      </w:r>
      <w:r w:rsidRPr="00E00E9A">
        <w:rPr>
          <w:rFonts w:ascii="Times New Roman" w:hAnsi="Times New Roman"/>
          <w:sz w:val="28"/>
          <w:szCs w:val="28"/>
        </w:rPr>
        <w:t xml:space="preserve"> трудоемкость работ</w:t>
      </w:r>
      <w:r>
        <w:rPr>
          <w:rFonts w:ascii="Times New Roman" w:hAnsi="Times New Roman"/>
          <w:sz w:val="28"/>
          <w:szCs w:val="28"/>
        </w:rPr>
        <w:t>?</w:t>
      </w:r>
    </w:p>
    <w:p w:rsidR="00410ECE" w:rsidRPr="00E00E9A" w:rsidRDefault="00410ECE" w:rsidP="00E00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Как определить </w:t>
      </w:r>
      <w:r>
        <w:rPr>
          <w:rFonts w:ascii="Times New Roman" w:hAnsi="Times New Roman"/>
          <w:sz w:val="28"/>
          <w:szCs w:val="28"/>
        </w:rPr>
        <w:t>т</w:t>
      </w:r>
      <w:r w:rsidRPr="00E00E9A">
        <w:rPr>
          <w:rFonts w:ascii="Times New Roman" w:hAnsi="Times New Roman"/>
          <w:sz w:val="28"/>
          <w:szCs w:val="28"/>
        </w:rPr>
        <w:t xml:space="preserve">рудоемкость работ </w:t>
      </w:r>
      <w:r>
        <w:rPr>
          <w:rFonts w:ascii="Times New Roman" w:hAnsi="Times New Roman"/>
          <w:sz w:val="28"/>
          <w:szCs w:val="28"/>
        </w:rPr>
        <w:t xml:space="preserve">участка </w:t>
      </w:r>
      <w:r w:rsidRPr="00E00E9A">
        <w:rPr>
          <w:rFonts w:ascii="Times New Roman" w:hAnsi="Times New Roman"/>
          <w:sz w:val="28"/>
          <w:szCs w:val="28"/>
        </w:rPr>
        <w:t>ТО и ремонта  электрооборудования автомобилей</w:t>
      </w:r>
      <w:r>
        <w:rPr>
          <w:rFonts w:ascii="Times New Roman" w:hAnsi="Times New Roman"/>
          <w:sz w:val="28"/>
          <w:szCs w:val="28"/>
        </w:rPr>
        <w:t>?</w:t>
      </w:r>
      <w:bookmarkStart w:id="0" w:name="_GoBack"/>
      <w:bookmarkEnd w:id="0"/>
    </w:p>
    <w:sectPr w:rsidR="00410ECE" w:rsidRPr="00E0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9C"/>
    <w:rsid w:val="00410ECE"/>
    <w:rsid w:val="006D55EB"/>
    <w:rsid w:val="00B06BD1"/>
    <w:rsid w:val="00E00E9A"/>
    <w:rsid w:val="00E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BD1"/>
    <w:rPr>
      <w:color w:val="0000FF" w:themeColor="hyperlink"/>
      <w:u w:val="single"/>
    </w:rPr>
  </w:style>
  <w:style w:type="paragraph" w:customStyle="1" w:styleId="a4">
    <w:name w:val="Знак"/>
    <w:basedOn w:val="a"/>
    <w:rsid w:val="00E00E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E00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BD1"/>
    <w:rPr>
      <w:color w:val="0000FF" w:themeColor="hyperlink"/>
      <w:u w:val="single"/>
    </w:rPr>
  </w:style>
  <w:style w:type="paragraph" w:customStyle="1" w:styleId="a4">
    <w:name w:val="Знак"/>
    <w:basedOn w:val="a"/>
    <w:rsid w:val="00E00E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E0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vcova2001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2021-11-15T12:50:00Z</dcterms:created>
  <dcterms:modified xsi:type="dcterms:W3CDTF">2021-11-15T13:05:00Z</dcterms:modified>
</cp:coreProperties>
</file>